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WNIOSKODAWCY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ę: ......................... ................................................................................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Adres: ...........................................................................………………………………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telefonu: ..................................................................................................................</w:t>
      </w:r>
    </w:p>
    <w:p>
      <w:pPr>
        <w:spacing w:before="100" w:after="100" w:line="240"/>
        <w:ind w:right="-29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</w:t>
      </w:r>
    </w:p>
    <w:p>
      <w:pPr>
        <w:spacing w:before="100" w:after="10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UDOST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ĘPNIENIE INFORMACJI PUBLICZNEJ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2 ust. 1 ustawy 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ępie do informacji publicznej z dnia 6 września 2001 r. (Dz. U. z 2020, poz. 2176 ze zm.) zwracam się z prośbą o udostępnienie informacji w następującym zakresie:</w:t>
      </w:r>
    </w:p>
    <w:p>
      <w:pPr>
        <w:spacing w:before="60" w:after="60" w:line="240"/>
        <w:ind w:right="-10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60" w:after="60" w:line="240"/>
        <w:ind w:right="-10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60" w:after="60" w:line="240"/>
        <w:ind w:right="-10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60" w:after="60" w:line="240"/>
        <w:ind w:right="-10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60" w:after="60" w:line="240"/>
        <w:ind w:right="-10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I FORMA UDOST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ĘPNIENIA INFORMACJI:*</w:t>
      </w:r>
    </w:p>
    <w:p>
      <w:pPr>
        <w:spacing w:before="0" w:after="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 do przeglądania informacji w urzędzie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kserokopia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pliki komputerowe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PRZEKAZANIE INFORMACJI: 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 kserokopii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w formie elektronicznej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ĘPNIENIE NA NOŚNIKU ELEKTROMAGNETYCZNYM: 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dyskietka 3,5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CD-ROM</w:t>
      </w:r>
    </w:p>
    <w:p>
      <w:pPr>
        <w:spacing w:before="24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 PRZEKAZANIA INFORMACJI: *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Przes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anie informacji poczt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elektroniczn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 adres 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Przes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anie informacji poczt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 adres**...............................................................................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  <w:t xml:space="preserve">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Odbi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osobi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 przez wnioskodawc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3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hanging="4956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</w:t>
        <w:tab/>
        <w:tab/>
        <w:t xml:space="preserve">..............................................</w:t>
      </w:r>
    </w:p>
    <w:p>
      <w:pPr>
        <w:spacing w:before="0" w:after="0" w:line="240"/>
        <w:ind w:right="0" w:left="4956" w:hanging="4248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data </w:t>
        <w:tab/>
        <w:tab/>
        <w:tab/>
        <w:t xml:space="preserve">podpis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Uwagi: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zakreślić właściwe pole krzyżykiem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łnić jeśli adres jest inny niż podany wcześniej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KWP we Wroc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ławiu zastrzega prawo pobrania opłaty za udostępnienie informacji wskazanej we wniosku formie, w przypadku o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órym mowa w art.15 ustawy o 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ępie do informacji publicznej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sprawie ochrony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ądzenia o ochronie danych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Dz. Urz. UE L 119 z 04.05.2016) informuję, iż: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Administratorem Pani/Pana danych podanych we wniosku jest Komendant Wojewódzki Policji</w:t>
        <w:br/>
        <w:t xml:space="preserve">we Wroc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ławiu, ul. Podwale 31-33, 50-040 Wrocław, zwany dalej Administratorem. Administrator przetwarza Pani/Pana dane osobowe w celu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wykonania obowiązku prawnego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tj. udzielenia odpowiedzi ma wniosek o udostępnienie informacji publicznej. Pani/Pana dane osobowe będą przetwarzane na podstawie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ustawy o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ępie do informacji publicznej oraz w określonych sytuacjach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kodeksu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ępowania administracyjnego. Administrator wyznaczył inspektora ochrony danych,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órym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żna skontaktować się poprzez email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iod.kwp@wr.policja.gov.pl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inspektora znajduj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 się na stronie BIP KWP we Wrocławiu. Przysługuje Pani/Panu prawo: dostępu do treści swoich danych, żądania ich sprostowania, ograniczenia przetwarzania, a także prawo wniesienia skargi do organu nadzorczego zajmującego się ochroną danych osobowych. Dane udostępnione przez Panią/Pana nie będą podlegały zautomatyzowanemu podejmowaniu decyzji oraz profilowaniu, nie będą przekazywane do państwa trzeciego lub organizacji międzynarodowej. Pani/Pana dane osobowe będą przechowywane przez 5 lat od momentu zdania do archiwum. W związku z tym, iż prawo dostępu do informacji publicznej przysługuje każdemu podanie danych jest dobrowolne, z zastrzeżeniem obowiązku przekazania takich danych w przypadku konieczności skorzystania z trybu administracyjnego w myśl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kodeksu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ępowania administracyjnego (np. wydania decyzji administracyjnej o odmowie udostępnienia informacji).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od.kwp@wr.policja.gov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